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Absender: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________________________________________________________________________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bidi w:val="0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Seine Exzellenz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Staatspr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</w:rPr>
        <w:t>sident Xi Jinping</w:t>
      </w: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c/o: Botschaft der VR China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</w:rPr>
        <w:t>M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rkisches Ufer 54</w:t>
      </w: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</w:r>
      <w:r>
        <w:rPr>
          <w:rFonts w:ascii="Arial" w:hAnsi="Arial"/>
          <w:sz w:val="24"/>
          <w:szCs w:val="24"/>
          <w:rtl w:val="0"/>
        </w:rPr>
        <w:t>D-10179 Berlin</w:t>
      </w: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  <w:br w:type="textWrapping"/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 xml:space="preserve">E-Mail: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"mailto:presse.botschaftchina@gmail.com"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presse.botschaftchina@gmail.com</w:t>
      </w:r>
      <w:r>
        <w:rPr/>
        <w:fldChar w:fldCharType="end" w:fldLock="0"/>
      </w:r>
      <w:r>
        <w:rPr>
          <w:rFonts w:ascii="Arial" w:hAnsi="Arial"/>
          <w:sz w:val="24"/>
          <w:szCs w:val="24"/>
          <w:rtl w:val="0"/>
        </w:rPr>
        <w:t xml:space="preserve">,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"mailto:de@mofcom.gov.cn"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de@mofcom.gov.cn</w:t>
      </w:r>
      <w:r>
        <w:rPr/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Exzellenz,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bitte erlauben Sie mir, dass ich mich aus Sorge um den 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chinesischen Christen Jin (Ezra) Mingri</w:t>
      </w:r>
      <w:r>
        <w:rPr>
          <w:rFonts w:ascii="Arial" w:hAnsi="Arial"/>
          <w:sz w:val="24"/>
          <w:szCs w:val="24"/>
          <w:rtl w:val="0"/>
          <w:lang w:val="de-DE"/>
        </w:rPr>
        <w:t xml:space="preserve"> an Sie wende. Der evangelische Pastor und Gr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 xml:space="preserve">nder der </w:t>
      </w:r>
      <w:r>
        <w:rPr>
          <w:rFonts w:ascii="Arial" w:hAnsi="Arial" w:hint="default"/>
          <w:sz w:val="24"/>
          <w:szCs w:val="24"/>
          <w:rtl w:val="0"/>
        </w:rPr>
        <w:t>„</w:t>
      </w:r>
      <w:r>
        <w:rPr>
          <w:rFonts w:ascii="Arial" w:hAnsi="Arial"/>
          <w:sz w:val="24"/>
          <w:szCs w:val="24"/>
          <w:rtl w:val="0"/>
          <w:lang w:val="de-DE"/>
        </w:rPr>
        <w:t>Kirche von Zion</w:t>
      </w:r>
      <w:r>
        <w:rPr>
          <w:rFonts w:ascii="Arial" w:hAnsi="Arial" w:hint="default"/>
          <w:sz w:val="24"/>
          <w:szCs w:val="24"/>
          <w:rtl w:val="0"/>
          <w:lang w:val="de-DE"/>
        </w:rPr>
        <w:t xml:space="preserve">“ </w:t>
      </w:r>
      <w:r>
        <w:rPr>
          <w:rFonts w:ascii="Arial" w:hAnsi="Arial"/>
          <w:sz w:val="24"/>
          <w:szCs w:val="24"/>
          <w:rtl w:val="0"/>
          <w:lang w:val="de-DE"/>
        </w:rPr>
        <w:t>wurde am 10. Oktober 2025 festgenommen, ebenso wie weitere Pastoren und Mitarbeiter dieser Kirche. Ihnen wird illegale Verbreitung religi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ser Informationen im Internet vorgeworfen.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Die Volksrepublik China hat am 5. Oktober 1996 den Internationalen Pakt 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ber b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rgerliche und politische Rechte unterzeichnet, der in Artikel 18 das Recht auf Religionsfreiheit beinhaltet. Diese Verhaftungen versto</w:t>
      </w:r>
      <w:r>
        <w:rPr>
          <w:rFonts w:ascii="Arial" w:hAnsi="Arial" w:hint="default"/>
          <w:sz w:val="24"/>
          <w:szCs w:val="24"/>
          <w:rtl w:val="0"/>
          <w:lang w:val="de-DE"/>
        </w:rPr>
        <w:t>ß</w:t>
      </w:r>
      <w:r>
        <w:rPr>
          <w:rFonts w:ascii="Arial" w:hAnsi="Arial"/>
          <w:sz w:val="24"/>
          <w:szCs w:val="24"/>
          <w:rtl w:val="0"/>
          <w:lang w:val="de-DE"/>
        </w:rPr>
        <w:t>en schwerwiegend gegen dieses Menschenrecht, das auch in Artikel 36 der Verfassung Ihres Landes zugesichert wird. Ich m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chte hiermit an Ihre Vertragstreue appellieren und bitte Sie daher, sich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die umgehende Freilassung Mingris und der mit ihm inhaftierten Kirchenmitglieder einzusetzen.</w:t>
      </w:r>
      <w:r>
        <w:rPr>
          <w:rFonts w:ascii="Arial" w:hAnsi="Arial" w:hint="default"/>
          <w:sz w:val="24"/>
          <w:szCs w:val="24"/>
          <w:rtl w:val="0"/>
        </w:rPr>
        <w:t> 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Hochachtungsvoll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KOPIEN: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Ausw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rtiges Amt,</w:t>
      </w:r>
      <w:r>
        <w:rPr>
          <w:rFonts w:ascii="Arial" w:hAnsi="Arial"/>
          <w:sz w:val="24"/>
          <w:szCs w:val="24"/>
          <w:rtl w:val="0"/>
          <w:lang w:val="de-DE"/>
        </w:rPr>
        <w:t xml:space="preserve"> Werderscher Markt 1, D-10117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"mailto:buergerservice@diplo.de"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it-IT"/>
        </w:rPr>
        <w:t>buergerservice@diplo.de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Beauftragter der Bundesregierung f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ü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 Menschenrechtspolitik und humanit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re Hilfe</w:t>
      </w:r>
      <w:r>
        <w:rPr>
          <w:rFonts w:ascii="Arial" w:hAnsi="Arial"/>
          <w:sz w:val="24"/>
          <w:szCs w:val="24"/>
          <w:rtl w:val="0"/>
          <w:lang w:val="de-DE"/>
        </w:rPr>
        <w:t xml:space="preserve">, Dr. Lars Castellucci,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"mailto:menschenrechtsbeauftragter@diplo.de"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menschenrechtsbeauftragter@diplo.de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Deutscher Bundestag</w:t>
      </w:r>
      <w:r>
        <w:rPr>
          <w:rFonts w:ascii="Arial" w:hAnsi="Arial"/>
          <w:sz w:val="24"/>
          <w:szCs w:val="24"/>
          <w:rtl w:val="0"/>
          <w:lang w:val="de-DE"/>
        </w:rPr>
        <w:t>, Ausschuss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Menschenrechte und Humanit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re Hilfe, Platz der Republik 1, D-11011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"mailto:menschenrechtsausschuss@bundestag.de"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menschenrechtsausschuss@bundestag.de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